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B81" w:rsidRPr="00453717" w:rsidRDefault="00D0753D" w:rsidP="00453717">
      <w:pPr>
        <w:spacing w:after="0" w:line="240" w:lineRule="auto"/>
        <w:jc w:val="center"/>
        <w:rPr>
          <w:rFonts w:ascii="Gill Sans" w:eastAsia="Times New Roman" w:hAnsi="Gill Sans" w:cs="Calibri"/>
          <w:i/>
          <w:color w:val="FF0000"/>
          <w:sz w:val="32"/>
          <w:szCs w:val="32"/>
        </w:rPr>
      </w:pPr>
      <w:r w:rsidRPr="00453717">
        <w:rPr>
          <w:rFonts w:ascii="Gill Sans" w:eastAsia="Times New Roman" w:hAnsi="Gill Sans" w:cs="Calibri"/>
          <w:i/>
          <w:color w:val="FF0000"/>
          <w:sz w:val="32"/>
          <w:szCs w:val="32"/>
        </w:rPr>
        <w:t>Name of your school and your performance focus area.</w:t>
      </w:r>
    </w:p>
    <w:p w:rsidR="00D0753D" w:rsidRPr="00453717" w:rsidRDefault="00D0753D" w:rsidP="00453717">
      <w:pPr>
        <w:spacing w:after="0" w:line="240" w:lineRule="auto"/>
        <w:jc w:val="center"/>
        <w:rPr>
          <w:rFonts w:ascii="Gill Sans" w:eastAsia="Times New Roman" w:hAnsi="Gill Sans" w:cs="Calibri"/>
          <w:i/>
          <w:color w:val="FF0000"/>
          <w:sz w:val="32"/>
          <w:szCs w:val="32"/>
        </w:rPr>
      </w:pPr>
      <w:r w:rsidRPr="00453717">
        <w:rPr>
          <w:rFonts w:ascii="Gill Sans" w:eastAsia="Times New Roman" w:hAnsi="Gill Sans" w:cs="Calibri"/>
          <w:i/>
          <w:color w:val="FF0000"/>
          <w:sz w:val="32"/>
          <w:szCs w:val="32"/>
        </w:rPr>
        <w:t>For example: WONDER ACADEMY MALVOLIO PLAYERS</w:t>
      </w:r>
    </w:p>
    <w:p w:rsidR="00D0753D" w:rsidRPr="00453717" w:rsidRDefault="00D0753D" w:rsidP="00453717">
      <w:pPr>
        <w:spacing w:after="0" w:line="240" w:lineRule="auto"/>
        <w:jc w:val="center"/>
        <w:rPr>
          <w:rFonts w:ascii="Gill Sans" w:eastAsia="Times New Roman" w:hAnsi="Gill Sans" w:cs="Calibri"/>
          <w:i/>
          <w:color w:val="FF0000"/>
          <w:sz w:val="32"/>
          <w:szCs w:val="32"/>
        </w:rPr>
      </w:pPr>
    </w:p>
    <w:p w:rsidR="00D0753D" w:rsidRPr="00453717" w:rsidRDefault="00D0753D" w:rsidP="00453717">
      <w:pPr>
        <w:spacing w:after="0" w:line="240" w:lineRule="auto"/>
        <w:jc w:val="center"/>
        <w:rPr>
          <w:rFonts w:ascii="Gill Sans" w:eastAsia="Times New Roman" w:hAnsi="Gill Sans" w:cs="Calibri"/>
          <w:i/>
          <w:color w:val="FF0000"/>
          <w:sz w:val="32"/>
          <w:szCs w:val="32"/>
        </w:rPr>
      </w:pPr>
      <w:r w:rsidRPr="00453717">
        <w:rPr>
          <w:rFonts w:ascii="Gill Sans" w:eastAsia="Times New Roman" w:hAnsi="Gill Sans" w:cs="Calibri"/>
          <w:i/>
          <w:color w:val="FF0000"/>
          <w:sz w:val="32"/>
          <w:szCs w:val="32"/>
        </w:rPr>
        <w:t>DATE OF YOUR PERFORMANCE</w:t>
      </w:r>
    </w:p>
    <w:p w:rsidR="00D0753D" w:rsidRPr="00453717" w:rsidRDefault="00D0753D" w:rsidP="00453717">
      <w:pPr>
        <w:spacing w:after="0" w:line="240" w:lineRule="auto"/>
        <w:jc w:val="center"/>
        <w:rPr>
          <w:rFonts w:ascii="Gill Sans" w:eastAsia="Times New Roman" w:hAnsi="Gill Sans" w:cs="Calibri"/>
          <w:i/>
          <w:color w:val="FF0000"/>
          <w:sz w:val="32"/>
          <w:szCs w:val="32"/>
        </w:rPr>
      </w:pPr>
      <w:r w:rsidRPr="00453717">
        <w:rPr>
          <w:rFonts w:ascii="Gill Sans" w:eastAsia="Times New Roman" w:hAnsi="Gill Sans" w:cs="Calibri"/>
          <w:i/>
          <w:color w:val="FF0000"/>
          <w:sz w:val="32"/>
          <w:szCs w:val="32"/>
        </w:rPr>
        <w:t>FOR EXAMPLE: June 14</w:t>
      </w:r>
      <w:r w:rsidRPr="00453717">
        <w:rPr>
          <w:rFonts w:ascii="Gill Sans" w:eastAsia="Times New Roman" w:hAnsi="Gill Sans" w:cs="Calibri"/>
          <w:i/>
          <w:color w:val="FF0000"/>
          <w:sz w:val="32"/>
          <w:szCs w:val="32"/>
          <w:vertAlign w:val="superscript"/>
        </w:rPr>
        <w:t>th</w:t>
      </w:r>
      <w:r w:rsidRPr="00453717">
        <w:rPr>
          <w:rFonts w:ascii="Gill Sans" w:eastAsia="Times New Roman" w:hAnsi="Gill Sans" w:cs="Calibri"/>
          <w:i/>
          <w:color w:val="FF0000"/>
          <w:sz w:val="32"/>
          <w:szCs w:val="32"/>
        </w:rPr>
        <w:t xml:space="preserve"> 2016</w:t>
      </w:r>
    </w:p>
    <w:p w:rsidR="00D0753D" w:rsidRPr="00D0753D" w:rsidRDefault="00D0753D" w:rsidP="00734B81">
      <w:pPr>
        <w:spacing w:after="0" w:line="240" w:lineRule="auto"/>
        <w:rPr>
          <w:rFonts w:ascii="Gill Sans" w:eastAsia="Times New Roman" w:hAnsi="Gill Sans" w:cs="Calibri"/>
          <w:i/>
          <w:color w:val="FF0000"/>
          <w:sz w:val="24"/>
          <w:szCs w:val="24"/>
        </w:rPr>
      </w:pPr>
    </w:p>
    <w:p w:rsidR="00734B81" w:rsidRPr="00D0753D" w:rsidRDefault="00734B81" w:rsidP="00734B81">
      <w:pPr>
        <w:spacing w:after="0" w:line="240" w:lineRule="auto"/>
        <w:rPr>
          <w:rFonts w:ascii="Gill Sans" w:eastAsia="Times New Roman" w:hAnsi="Gill Sans" w:cs="Times New Roman"/>
          <w:i/>
          <w:iCs/>
          <w:color w:val="FF0000"/>
          <w:sz w:val="24"/>
          <w:szCs w:val="24"/>
        </w:rPr>
      </w:pPr>
      <w:r w:rsidRPr="00734B81">
        <w:rPr>
          <w:rFonts w:ascii="Gill Sans" w:eastAsia="Times New Roman" w:hAnsi="Gill Sans" w:cs="Calibri"/>
          <w:i/>
          <w:sz w:val="24"/>
          <w:szCs w:val="24"/>
        </w:rPr>
        <w:t xml:space="preserve">Children enter in two lines and groups around the space. (almost a circle). Movement pushing each other down. </w:t>
      </w:r>
      <w:r w:rsidRPr="00734B81">
        <w:rPr>
          <w:rFonts w:ascii="Gill Sans" w:eastAsia="Times New Roman" w:hAnsi="Gill Sans" w:cs="Times New Roman"/>
          <w:i/>
          <w:iCs/>
          <w:sz w:val="24"/>
          <w:szCs w:val="24"/>
        </w:rPr>
        <w:t>Drum beat (Teacher)</w:t>
      </w:r>
      <w:r w:rsidR="00D0753D">
        <w:rPr>
          <w:rFonts w:ascii="Gill Sans" w:eastAsia="Times New Roman" w:hAnsi="Gill Sans" w:cs="Times New Roman"/>
          <w:i/>
          <w:iCs/>
          <w:sz w:val="24"/>
          <w:szCs w:val="24"/>
        </w:rPr>
        <w:t xml:space="preserve"> </w:t>
      </w:r>
      <w:r w:rsidR="00D0753D" w:rsidRPr="00D0753D">
        <w:rPr>
          <w:rFonts w:ascii="Gill Sans" w:eastAsia="Times New Roman" w:hAnsi="Gill Sans" w:cs="Times New Roman"/>
          <w:i/>
          <w:iCs/>
          <w:color w:val="FF0000"/>
          <w:sz w:val="24"/>
          <w:szCs w:val="24"/>
        </w:rPr>
        <w:t>ACTIONS IN ITALICS</w:t>
      </w:r>
      <w:r w:rsidR="0047566A">
        <w:rPr>
          <w:rFonts w:ascii="Gill Sans" w:eastAsia="Times New Roman" w:hAnsi="Gill Sans" w:cs="Times New Roman"/>
          <w:i/>
          <w:iCs/>
          <w:color w:val="FF0000"/>
          <w:sz w:val="24"/>
          <w:szCs w:val="24"/>
        </w:rPr>
        <w:t xml:space="preserve"> aligned to left hand side of the page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Calibri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8"/>
        <w:gridCol w:w="4258"/>
      </w:tblGrid>
      <w:tr w:rsidR="00734B81" w:rsidRPr="00734B81" w:rsidTr="00930362">
        <w:tc>
          <w:tcPr>
            <w:tcW w:w="4258" w:type="dxa"/>
          </w:tcPr>
          <w:p w:rsidR="00734B81" w:rsidRDefault="00734B81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sz w:val="24"/>
                <w:szCs w:val="24"/>
              </w:rPr>
            </w:pPr>
            <w:r w:rsidRPr="00734B81"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>L</w:t>
            </w:r>
            <w:r w:rsidR="00D0753D"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>IGHTS</w:t>
            </w:r>
            <w:r w:rsidRPr="00734B81"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>:</w:t>
            </w:r>
            <w:r w:rsidR="001C42E2"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 xml:space="preserve"> </w:t>
            </w:r>
            <w:r w:rsidRPr="00734B81"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>Soulless house (daytime)</w:t>
            </w:r>
          </w:p>
          <w:p w:rsidR="0047566A" w:rsidRPr="0047566A" w:rsidRDefault="0047566A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</w:pPr>
            <w:r w:rsidRPr="0047566A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Insert a box with 2 cells</w:t>
            </w:r>
          </w:p>
          <w:p w:rsidR="00D0753D" w:rsidRDefault="0047566A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Any cues for lights appear in the left cell</w:t>
            </w:r>
          </w:p>
          <w:p w:rsidR="00D0753D" w:rsidRPr="00D0753D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 xml:space="preserve">LIGHTS IN CAPITALS </w:t>
            </w:r>
            <w:r w:rsidR="0008589A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and bold</w:t>
            </w: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: The name of the lighting state from the palette also in bold</w:t>
            </w:r>
          </w:p>
          <w:p w:rsidR="00734B81" w:rsidRPr="00734B81" w:rsidRDefault="00734B81" w:rsidP="00734B81">
            <w:pPr>
              <w:spacing w:after="0" w:line="240" w:lineRule="auto"/>
              <w:rPr>
                <w:rFonts w:ascii="Gill Sans" w:eastAsia="Times New Roman" w:hAnsi="Gill Sans" w:cs="Times New Roman"/>
                <w:sz w:val="24"/>
                <w:szCs w:val="24"/>
              </w:rPr>
            </w:pPr>
          </w:p>
        </w:tc>
        <w:tc>
          <w:tcPr>
            <w:tcW w:w="4258" w:type="dxa"/>
          </w:tcPr>
          <w:p w:rsidR="00734B81" w:rsidRDefault="0047566A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sz w:val="24"/>
                <w:szCs w:val="24"/>
              </w:rPr>
            </w:pPr>
            <w:r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>SFX: Wind</w:t>
            </w:r>
          </w:p>
          <w:p w:rsidR="0047566A" w:rsidRPr="0047566A" w:rsidRDefault="0047566A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Sound effects at top of right cell in bold</w:t>
            </w:r>
          </w:p>
          <w:p w:rsidR="00734B81" w:rsidRPr="00734B81" w:rsidRDefault="00734B81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sz w:val="24"/>
                <w:szCs w:val="24"/>
              </w:rPr>
            </w:pPr>
          </w:p>
          <w:p w:rsidR="00D0753D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sz w:val="24"/>
                <w:szCs w:val="24"/>
              </w:rPr>
            </w:pPr>
          </w:p>
          <w:p w:rsidR="00D0753D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sz w:val="24"/>
                <w:szCs w:val="24"/>
              </w:rPr>
            </w:pPr>
          </w:p>
          <w:p w:rsidR="00D0753D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 xml:space="preserve">Bottom side of right hand </w:t>
            </w:r>
            <w:r w:rsidR="002171F1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 xml:space="preserve">cell </w:t>
            </w: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 xml:space="preserve">= cues for Sam, who will be playing live music. SAM in CAPITALS </w:t>
            </w:r>
            <w:r w:rsidR="0008589A"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and bold</w:t>
            </w: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:</w:t>
            </w:r>
          </w:p>
          <w:p w:rsidR="00D0753D" w:rsidRPr="00D0753D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Gill Sans" w:eastAsia="Times New Roman" w:hAnsi="Gill Sans" w:cs="Times New Roman"/>
                <w:b/>
                <w:color w:val="FF0000"/>
                <w:sz w:val="24"/>
                <w:szCs w:val="24"/>
              </w:rPr>
              <w:t>Description of track or atmosphere you’d like also in bold</w:t>
            </w:r>
          </w:p>
          <w:p w:rsidR="00734B81" w:rsidRPr="00734B81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sz w:val="24"/>
                <w:szCs w:val="24"/>
              </w:rPr>
            </w:pPr>
            <w:r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>SAM:</w:t>
            </w:r>
            <w:r w:rsidR="00734B81" w:rsidRPr="00734B81"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 xml:space="preserve">Play harsh sounds </w:t>
            </w:r>
            <w:r w:rsidR="00734B81" w:rsidRPr="00734B81">
              <w:rPr>
                <w:rFonts w:ascii="Gill Sans" w:eastAsia="Times New Roman" w:hAnsi="Gill Sans" w:cs="Times New Roman"/>
                <w:b/>
                <w:sz w:val="24"/>
                <w:szCs w:val="24"/>
              </w:rPr>
              <w:t>(until all children walk on stage)</w:t>
            </w:r>
          </w:p>
        </w:tc>
      </w:tr>
      <w:tr w:rsidR="00D0753D" w:rsidRPr="00734B81" w:rsidTr="00930362">
        <w:tc>
          <w:tcPr>
            <w:tcW w:w="4258" w:type="dxa"/>
          </w:tcPr>
          <w:p w:rsidR="00D0753D" w:rsidRPr="00734B81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sz w:val="24"/>
                <w:szCs w:val="24"/>
              </w:rPr>
            </w:pPr>
          </w:p>
        </w:tc>
        <w:tc>
          <w:tcPr>
            <w:tcW w:w="4258" w:type="dxa"/>
          </w:tcPr>
          <w:p w:rsidR="00D0753D" w:rsidRPr="00734B81" w:rsidRDefault="00D0753D" w:rsidP="00734B81">
            <w:pPr>
              <w:spacing w:after="0" w:line="240" w:lineRule="auto"/>
              <w:rPr>
                <w:rFonts w:ascii="Gill Sans" w:eastAsia="Times New Roman" w:hAnsi="Gill Sans" w:cs="Times New Roman"/>
                <w:b/>
                <w:sz w:val="24"/>
                <w:szCs w:val="24"/>
              </w:rPr>
            </w:pPr>
          </w:p>
        </w:tc>
      </w:tr>
    </w:tbl>
    <w:p w:rsidR="00D0753D" w:rsidRDefault="00D0753D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bookmarkStart w:id="0" w:name="_GoBack"/>
      <w:bookmarkEnd w:id="0"/>
    </w:p>
    <w:p w:rsidR="00D0753D" w:rsidRPr="00D0753D" w:rsidRDefault="00D0753D" w:rsidP="00734B81">
      <w:pPr>
        <w:spacing w:after="0" w:line="240" w:lineRule="auto"/>
        <w:rPr>
          <w:rFonts w:ascii="Gill Sans" w:eastAsia="Times New Roman" w:hAnsi="Gill Sans" w:cs="Times New Roman"/>
          <w:b/>
          <w:color w:val="FF0000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color w:val="FF0000"/>
          <w:sz w:val="24"/>
          <w:szCs w:val="24"/>
        </w:rPr>
        <w:t>Name of character</w:t>
      </w:r>
    </w:p>
    <w:p w:rsidR="00D0753D" w:rsidRPr="00D0753D" w:rsidRDefault="00D0753D" w:rsidP="00734B81">
      <w:pPr>
        <w:spacing w:after="0" w:line="240" w:lineRule="auto"/>
        <w:rPr>
          <w:rFonts w:ascii="Gill Sans" w:eastAsia="Times New Roman" w:hAnsi="Gill Sans" w:cs="Times New Roman"/>
          <w:b/>
          <w:color w:val="FF0000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color w:val="FF0000"/>
          <w:sz w:val="24"/>
          <w:szCs w:val="24"/>
        </w:rPr>
        <w:t>(or child) either lower</w:t>
      </w:r>
      <w:r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 case</w:t>
      </w:r>
      <w:r w:rsidRPr="00D0753D"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 or CAPITALS</w:t>
      </w:r>
    </w:p>
    <w:p w:rsidR="00734B81" w:rsidRDefault="00D0753D" w:rsidP="00734B81">
      <w:pPr>
        <w:spacing w:after="0" w:line="240" w:lineRule="auto"/>
        <w:rPr>
          <w:rFonts w:ascii="Gill Sans" w:eastAsia="Times New Roman" w:hAnsi="Gill Sans" w:cs="Times New Roman"/>
          <w:b/>
          <w:color w:val="FF0000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But definitely in </w:t>
      </w:r>
      <w:r w:rsidR="0008589A">
        <w:rPr>
          <w:rFonts w:ascii="Gill Sans" w:eastAsia="Times New Roman" w:hAnsi="Gill Sans" w:cs="Times New Roman"/>
          <w:b/>
          <w:color w:val="FF0000"/>
          <w:sz w:val="24"/>
          <w:szCs w:val="24"/>
        </w:rPr>
        <w:t>bold</w:t>
      </w:r>
      <w:r w:rsidRPr="00D0753D"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 please</w:t>
      </w:r>
      <w:r w:rsidR="00734B81" w:rsidRPr="00D0753D">
        <w:rPr>
          <w:rFonts w:ascii="Gill Sans" w:eastAsia="Times New Roman" w:hAnsi="Gill Sans" w:cs="Times New Roman"/>
          <w:b/>
          <w:color w:val="FF0000"/>
          <w:sz w:val="24"/>
          <w:szCs w:val="24"/>
        </w:rPr>
        <w:tab/>
      </w:r>
    </w:p>
    <w:p w:rsidR="00D0753D" w:rsidRDefault="00D0753D" w:rsidP="00734B81">
      <w:pPr>
        <w:spacing w:after="0" w:line="240" w:lineRule="auto"/>
        <w:rPr>
          <w:rFonts w:ascii="Gill Sans" w:eastAsia="Times New Roman" w:hAnsi="Gill Sans" w:cs="Times New Roman"/>
          <w:b/>
          <w:color w:val="FF0000"/>
          <w:sz w:val="24"/>
          <w:szCs w:val="24"/>
        </w:rPr>
      </w:pPr>
    </w:p>
    <w:p w:rsidR="00D0753D" w:rsidRPr="00D0753D" w:rsidRDefault="00D0753D" w:rsidP="00A16143">
      <w:pPr>
        <w:spacing w:after="0" w:line="240" w:lineRule="auto"/>
        <w:ind w:left="2160"/>
        <w:rPr>
          <w:rFonts w:ascii="Gill Sans" w:eastAsia="Times New Roman" w:hAnsi="Gill Sans" w:cs="Times New Roman"/>
          <w:b/>
          <w:color w:val="FF0000"/>
          <w:sz w:val="24"/>
          <w:szCs w:val="24"/>
        </w:rPr>
      </w:pPr>
      <w:r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The spoken lines </w:t>
      </w:r>
      <w:r w:rsidR="0047566A"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distinct </w:t>
      </w:r>
      <w:r w:rsidR="00A16143">
        <w:rPr>
          <w:rFonts w:ascii="Gill Sans" w:eastAsia="Times New Roman" w:hAnsi="Gill Sans" w:cs="Times New Roman"/>
          <w:b/>
          <w:color w:val="FF0000"/>
          <w:sz w:val="24"/>
          <w:szCs w:val="24"/>
        </w:rPr>
        <w:t>with</w:t>
      </w:r>
      <w:r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 a </w:t>
      </w:r>
      <w:r w:rsidR="0047566A"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clear </w:t>
      </w:r>
      <w:r>
        <w:rPr>
          <w:rFonts w:ascii="Gill Sans" w:eastAsia="Times New Roman" w:hAnsi="Gill Sans" w:cs="Times New Roman"/>
          <w:b/>
          <w:color w:val="FF0000"/>
          <w:sz w:val="24"/>
          <w:szCs w:val="24"/>
        </w:rPr>
        <w:t>tab</w:t>
      </w:r>
      <w:r w:rsidR="00A16143">
        <w:rPr>
          <w:rFonts w:ascii="Gill Sans" w:eastAsia="Times New Roman" w:hAnsi="Gill Sans" w:cs="Times New Roman"/>
          <w:b/>
          <w:color w:val="FF0000"/>
          <w:sz w:val="24"/>
          <w:szCs w:val="24"/>
        </w:rPr>
        <w:t xml:space="preserve"> stop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  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Don’t</w:t>
      </w:r>
    </w:p>
    <w:p w:rsidR="00734B81" w:rsidRPr="00734B81" w:rsidRDefault="00734B81" w:rsidP="00734B81">
      <w:pPr>
        <w:spacing w:after="0" w:line="240" w:lineRule="auto"/>
        <w:ind w:left="2160" w:hanging="2160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: 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disobey you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our chores promptly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</w:r>
      <w:r w:rsidRPr="00734B81">
        <w:rPr>
          <w:rFonts w:ascii="Gill Sans" w:eastAsia="Times New Roman" w:hAnsi="Gill Sans" w:cs="Times New Roman"/>
          <w:sz w:val="24"/>
          <w:szCs w:val="24"/>
        </w:rPr>
        <w:tab/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  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Don’t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play the knave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CHORUS: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hold thy peace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  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Don’t</w:t>
      </w:r>
    </w:p>
    <w:p w:rsidR="00734B81" w:rsidRPr="00734B81" w:rsidRDefault="00734B81" w:rsidP="00734B81">
      <w:pPr>
        <w:spacing w:after="0" w:line="240" w:lineRule="auto"/>
        <w:ind w:left="2160" w:hanging="2160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abandon thy morals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</w:t>
      </w:r>
    </w:p>
    <w:p w:rsidR="00734B81" w:rsidRPr="00734B81" w:rsidRDefault="00734B81" w:rsidP="00734B81">
      <w:pPr>
        <w:spacing w:after="0" w:line="240" w:lineRule="auto"/>
        <w:ind w:left="2160" w:hanging="2160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as thee prithee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  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Don’t</w:t>
      </w:r>
    </w:p>
    <w:p w:rsidR="00734B81" w:rsidRPr="00734B81" w:rsidRDefault="00734B81" w:rsidP="00734B81">
      <w:pPr>
        <w:spacing w:after="0" w:line="240" w:lineRule="auto"/>
        <w:ind w:left="2160" w:hanging="2160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  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disrespect this household</w:t>
      </w:r>
    </w:p>
    <w:p w:rsidR="00734B81" w:rsidRPr="00734B81" w:rsidRDefault="00734B81" w:rsidP="00734B81">
      <w:pPr>
        <w:spacing w:after="0" w:line="240" w:lineRule="auto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MALVOLIOS: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Do</w:t>
      </w:r>
    </w:p>
    <w:p w:rsidR="00734B81" w:rsidRPr="00734B81" w:rsidRDefault="00734B81" w:rsidP="00734B81">
      <w:pPr>
        <w:spacing w:after="0" w:line="240" w:lineRule="auto"/>
        <w:ind w:left="2160" w:hanging="2160"/>
        <w:rPr>
          <w:rFonts w:ascii="Gill Sans" w:eastAsia="Times New Roman" w:hAnsi="Gill Sans" w:cs="Times New Roman"/>
          <w:sz w:val="24"/>
          <w:szCs w:val="24"/>
        </w:rPr>
      </w:pPr>
      <w:r w:rsidRPr="00D0753D">
        <w:rPr>
          <w:rFonts w:ascii="Gill Sans" w:eastAsia="Times New Roman" w:hAnsi="Gill Sans" w:cs="Times New Roman"/>
          <w:b/>
          <w:sz w:val="24"/>
          <w:szCs w:val="24"/>
        </w:rPr>
        <w:t>CHORUS:</w:t>
      </w:r>
      <w:r w:rsidRPr="00734B81">
        <w:rPr>
          <w:rFonts w:ascii="Gill Sans" w:eastAsia="Times New Roman" w:hAnsi="Gill Sans" w:cs="Times New Roman"/>
          <w:sz w:val="24"/>
          <w:szCs w:val="24"/>
        </w:rPr>
        <w:t xml:space="preserve"> </w:t>
      </w:r>
      <w:r w:rsidRPr="00734B81">
        <w:rPr>
          <w:rFonts w:ascii="Gill Sans" w:eastAsia="Times New Roman" w:hAnsi="Gill Sans" w:cs="Times New Roman"/>
          <w:sz w:val="24"/>
          <w:szCs w:val="24"/>
        </w:rPr>
        <w:tab/>
        <w:t>respect our principles</w:t>
      </w:r>
    </w:p>
    <w:p w:rsidR="00734B81" w:rsidRPr="00734B81" w:rsidRDefault="00734B81" w:rsidP="00734B81">
      <w:pPr>
        <w:spacing w:after="0" w:line="240" w:lineRule="auto"/>
        <w:ind w:left="2160" w:hanging="2160"/>
        <w:rPr>
          <w:rFonts w:ascii="Gill Sans" w:eastAsia="Times New Roman" w:hAnsi="Gill Sans" w:cs="Times New Roman"/>
          <w:sz w:val="24"/>
          <w:szCs w:val="24"/>
        </w:rPr>
      </w:pPr>
      <w:r w:rsidRPr="00734B81">
        <w:rPr>
          <w:rFonts w:ascii="Gill Sans" w:eastAsia="Times New Roman" w:hAnsi="Gill Sans" w:cs="Times New Roman"/>
          <w:sz w:val="24"/>
          <w:szCs w:val="24"/>
        </w:rPr>
        <w:tab/>
      </w:r>
    </w:p>
    <w:sectPr w:rsidR="00734B81" w:rsidRPr="00734B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81"/>
    <w:rsid w:val="0008589A"/>
    <w:rsid w:val="00133861"/>
    <w:rsid w:val="001C42E2"/>
    <w:rsid w:val="002171F1"/>
    <w:rsid w:val="00453717"/>
    <w:rsid w:val="0047566A"/>
    <w:rsid w:val="00592204"/>
    <w:rsid w:val="006E3C46"/>
    <w:rsid w:val="00734B81"/>
    <w:rsid w:val="0076422A"/>
    <w:rsid w:val="00A16143"/>
    <w:rsid w:val="00D0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5358C-90B1-4CA8-9A75-D72597CF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KSM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Forbes</dc:creator>
  <cp:keywords/>
  <dc:description/>
  <cp:lastModifiedBy>Donald Forbes</cp:lastModifiedBy>
  <cp:revision>4</cp:revision>
  <dcterms:created xsi:type="dcterms:W3CDTF">2026-01-16T19:24:00Z</dcterms:created>
  <dcterms:modified xsi:type="dcterms:W3CDTF">2026-01-16T19:25:00Z</dcterms:modified>
</cp:coreProperties>
</file>